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3D4EB" w14:textId="77777777" w:rsidR="00056788" w:rsidRPr="00D014EE" w:rsidRDefault="00056788" w:rsidP="00056788">
      <w:r w:rsidRPr="00D014EE">
        <w:t>Rīgā</w:t>
      </w:r>
    </w:p>
    <w:p w14:paraId="4E6C33A1" w14:textId="2A19BB86" w:rsidR="00056788" w:rsidRPr="00D014EE" w:rsidRDefault="00FE22B8" w:rsidP="00056788">
      <w:r>
        <w:t>__</w:t>
      </w:r>
      <w:r w:rsidR="00056788" w:rsidRPr="00D014EE">
        <w:t>.</w:t>
      </w:r>
      <w:r>
        <w:t>__</w:t>
      </w:r>
      <w:r w:rsidR="00056788" w:rsidRPr="00D014EE">
        <w:t>.</w:t>
      </w:r>
      <w:r>
        <w:t>____</w:t>
      </w:r>
      <w:r w:rsidR="00056788" w:rsidRPr="00D014EE">
        <w:t>.</w:t>
      </w:r>
    </w:p>
    <w:p w14:paraId="280595C9" w14:textId="77777777" w:rsidR="00056788" w:rsidRPr="00D014EE" w:rsidRDefault="00056788" w:rsidP="00056788"/>
    <w:p w14:paraId="795001E1" w14:textId="26590A8E" w:rsidR="00056788" w:rsidRPr="00D014EE" w:rsidRDefault="00056788" w:rsidP="00056788">
      <w:pPr>
        <w:jc w:val="center"/>
        <w:rPr>
          <w:b/>
        </w:rPr>
      </w:pPr>
      <w:r w:rsidRPr="00D014EE">
        <w:rPr>
          <w:b/>
        </w:rPr>
        <w:t xml:space="preserve">PIELIKUMS NR. </w:t>
      </w:r>
      <w:r w:rsidR="00FE22B8">
        <w:rPr>
          <w:b/>
        </w:rPr>
        <w:t>___</w:t>
      </w:r>
    </w:p>
    <w:p w14:paraId="0D6507FB" w14:textId="77777777" w:rsidR="00056788" w:rsidRPr="00D014EE" w:rsidRDefault="00056788" w:rsidP="00056788">
      <w:pPr>
        <w:jc w:val="center"/>
        <w:rPr>
          <w:b/>
        </w:rPr>
      </w:pPr>
    </w:p>
    <w:p w14:paraId="77EFE9BE" w14:textId="55502011" w:rsidR="00056788" w:rsidRPr="00D014EE" w:rsidRDefault="00FE22B8" w:rsidP="00056788">
      <w:pPr>
        <w:jc w:val="center"/>
      </w:pPr>
      <w:r>
        <w:t>__.__._____</w:t>
      </w:r>
      <w:r w:rsidR="00056788" w:rsidRPr="00D014EE">
        <w:t>. DARBA LĪGUMAM NR.</w:t>
      </w:r>
      <w:r>
        <w:t>____</w:t>
      </w:r>
    </w:p>
    <w:p w14:paraId="49E71BC1" w14:textId="772B96A0" w:rsidR="00056788" w:rsidRPr="00D014EE" w:rsidRDefault="00056788" w:rsidP="00056788">
      <w:pPr>
        <w:jc w:val="center"/>
      </w:pPr>
      <w:r w:rsidRPr="00D014EE">
        <w:t xml:space="preserve">AR </w:t>
      </w:r>
      <w:r w:rsidR="00FE22B8">
        <w:t>_________________________</w:t>
      </w:r>
      <w:r w:rsidRPr="00D014EE">
        <w:t xml:space="preserve">  (</w:t>
      </w:r>
      <w:r w:rsidR="00FE22B8">
        <w:t>P.K.______-_____</w:t>
      </w:r>
      <w:r w:rsidR="000F66F8">
        <w:t>_</w:t>
      </w:r>
      <w:r w:rsidRPr="00D014EE">
        <w:t>)</w:t>
      </w:r>
    </w:p>
    <w:p w14:paraId="42208D29" w14:textId="77777777" w:rsidR="00056788" w:rsidRPr="00D014EE" w:rsidRDefault="00056788" w:rsidP="00056788">
      <w:pPr>
        <w:jc w:val="both"/>
        <w:rPr>
          <w:b/>
          <w:bCs/>
        </w:rPr>
      </w:pPr>
    </w:p>
    <w:p w14:paraId="099C81A4" w14:textId="65C6C14D" w:rsidR="0038197C" w:rsidRDefault="00554F0E" w:rsidP="00056788">
      <w:pPr>
        <w:jc w:val="both"/>
        <w:rPr>
          <w:spacing w:val="10"/>
        </w:rPr>
      </w:pPr>
      <w:r>
        <w:rPr>
          <w:b/>
          <w:bCs/>
          <w:smallCaps/>
        </w:rPr>
        <w:t>___________________________</w:t>
      </w:r>
      <w:r w:rsidR="00056788" w:rsidRPr="00D014EE">
        <w:t xml:space="preserve">, tās </w:t>
      </w:r>
      <w:proofErr w:type="spellStart"/>
      <w:r w:rsidR="000F66F8">
        <w:t>tās</w:t>
      </w:r>
      <w:proofErr w:type="spellEnd"/>
      <w:r w:rsidR="000F66F8">
        <w:t xml:space="preserve"> </w:t>
      </w:r>
      <w:r w:rsidR="0038197C">
        <w:t>valdes locekļa</w:t>
      </w:r>
      <w:r w:rsidR="000F66F8">
        <w:t xml:space="preserve"> </w:t>
      </w:r>
      <w:r>
        <w:t>________________</w:t>
      </w:r>
      <w:r w:rsidR="00056788" w:rsidRPr="00D014EE">
        <w:t xml:space="preserve">personā, kas darbojas pamatojoties uz </w:t>
      </w:r>
      <w:smartTag w:uri="schemas-tilde-lv/tildestengine" w:element="veidnes">
        <w:smartTagPr>
          <w:attr w:name="baseform" w:val="statūt|s"/>
          <w:attr w:name="id" w:val="-1"/>
          <w:attr w:name="text" w:val="Statūtiem"/>
        </w:smartTagPr>
        <w:r w:rsidR="00056788" w:rsidRPr="00D014EE">
          <w:t>Statūtiem</w:t>
        </w:r>
      </w:smartTag>
      <w:r w:rsidR="00056788" w:rsidRPr="00D014EE">
        <w:t xml:space="preserve">, (turpmāk tekstā – Darba devējs), </w:t>
      </w:r>
      <w:r w:rsidR="00056788" w:rsidRPr="00D014EE">
        <w:rPr>
          <w:spacing w:val="10"/>
        </w:rPr>
        <w:t xml:space="preserve">no vienas puses un </w:t>
      </w:r>
    </w:p>
    <w:p w14:paraId="75D433C2" w14:textId="2FB90797" w:rsidR="00056788" w:rsidRPr="00D014EE" w:rsidRDefault="00170D7E" w:rsidP="00056788">
      <w:pPr>
        <w:jc w:val="both"/>
      </w:pPr>
      <w:r>
        <w:rPr>
          <w:b/>
          <w:spacing w:val="10"/>
        </w:rPr>
        <w:t>______________________</w:t>
      </w:r>
      <w:r w:rsidR="00056788" w:rsidRPr="00D014EE">
        <w:rPr>
          <w:b/>
          <w:spacing w:val="10"/>
        </w:rPr>
        <w:t xml:space="preserve"> </w:t>
      </w:r>
      <w:r w:rsidR="00056788" w:rsidRPr="00D014EE">
        <w:t>(</w:t>
      </w:r>
      <w:r w:rsidR="00056788" w:rsidRPr="00D014EE">
        <w:rPr>
          <w:bCs/>
        </w:rPr>
        <w:t xml:space="preserve">turpmāk tekstā – </w:t>
      </w:r>
      <w:r w:rsidR="00056788" w:rsidRPr="00D014EE">
        <w:t>Darbinieks)</w:t>
      </w:r>
      <w:r w:rsidR="00056788" w:rsidRPr="00D014EE">
        <w:rPr>
          <w:bCs/>
        </w:rPr>
        <w:t xml:space="preserve">, </w:t>
      </w:r>
      <w:r w:rsidR="00056788" w:rsidRPr="00D014EE">
        <w:t xml:space="preserve">no otras puses, pamatojoties uz </w:t>
      </w:r>
      <w:r>
        <w:t>__.__._____</w:t>
      </w:r>
      <w:r w:rsidR="00056788" w:rsidRPr="00D014EE">
        <w:t xml:space="preserve">. noslēgto Darba </w:t>
      </w:r>
      <w:smartTag w:uri="schemas-tilde-lv/tildestengine" w:element="veidnes">
        <w:smartTagPr>
          <w:attr w:name="baseform" w:val="līgum|s"/>
          <w:attr w:name="id" w:val="-1"/>
          <w:attr w:name="text" w:val="līgumu"/>
        </w:smartTagPr>
        <w:r w:rsidR="00056788" w:rsidRPr="00D014EE">
          <w:t>līgumu</w:t>
        </w:r>
      </w:smartTag>
      <w:r w:rsidR="00056788" w:rsidRPr="00D014EE">
        <w:t xml:space="preserve"> Nr.</w:t>
      </w:r>
      <w:r>
        <w:t>___</w:t>
      </w:r>
      <w:r w:rsidR="00056788" w:rsidRPr="00D014EE">
        <w:t xml:space="preserve"> (turpmāk tekstā – </w:t>
      </w:r>
      <w:smartTag w:uri="schemas-tilde-lv/tildestengine" w:element="veidnes">
        <w:smartTagPr>
          <w:attr w:name="text" w:val="Līgums"/>
          <w:attr w:name="baseform" w:val="līgum|s"/>
          <w:attr w:name="id" w:val="-1"/>
        </w:smartTagPr>
        <w:r w:rsidR="00056788" w:rsidRPr="00D014EE">
          <w:t>Līgums</w:t>
        </w:r>
      </w:smartTag>
      <w:r w:rsidR="00056788" w:rsidRPr="00D014EE">
        <w:t xml:space="preserve">), bez maldības, viltus vai spaidiem </w:t>
      </w:r>
      <w:r w:rsidR="00056788" w:rsidRPr="00D014EE">
        <w:rPr>
          <w:b/>
        </w:rPr>
        <w:t>vienojas par sekojošo</w:t>
      </w:r>
      <w:r w:rsidR="00056788" w:rsidRPr="00D014EE">
        <w:t>:</w:t>
      </w:r>
    </w:p>
    <w:p w14:paraId="68D29FD2" w14:textId="77777777" w:rsidR="00056788" w:rsidRPr="00D014EE" w:rsidRDefault="00056788" w:rsidP="00056788">
      <w:pPr>
        <w:jc w:val="both"/>
      </w:pPr>
    </w:p>
    <w:p w14:paraId="734A2F5A" w14:textId="4A829A09" w:rsidR="00056788" w:rsidRPr="00D014EE" w:rsidRDefault="00104A13" w:rsidP="00056788">
      <w:pPr>
        <w:pStyle w:val="Sarakstarindkopa"/>
        <w:numPr>
          <w:ilvl w:val="0"/>
          <w:numId w:val="2"/>
        </w:numPr>
        <w:tabs>
          <w:tab w:val="left" w:pos="1580"/>
          <w:tab w:val="left" w:pos="8117"/>
          <w:tab w:val="left" w:pos="9267"/>
        </w:tabs>
        <w:jc w:val="both"/>
      </w:pPr>
      <w:r>
        <w:rPr>
          <w:spacing w:val="10"/>
        </w:rPr>
        <w:t>D</w:t>
      </w:r>
      <w:r w:rsidR="00056788" w:rsidRPr="00D014EE">
        <w:rPr>
          <w:spacing w:val="10"/>
        </w:rPr>
        <w:t>arbiniek</w:t>
      </w:r>
      <w:r w:rsidR="00170D7E">
        <w:rPr>
          <w:spacing w:val="10"/>
        </w:rPr>
        <w:t>s piekrīt strādāt virsstundas</w:t>
      </w:r>
      <w:r w:rsidR="000C2080">
        <w:rPr>
          <w:spacing w:val="10"/>
        </w:rPr>
        <w:t>,</w:t>
      </w:r>
      <w:r w:rsidR="000C2080" w:rsidRPr="000C2080">
        <w:t xml:space="preserve"> </w:t>
      </w:r>
      <w:r w:rsidR="000C2080" w:rsidRPr="000C2080">
        <w:rPr>
          <w:spacing w:val="10"/>
        </w:rPr>
        <w:t>gadījumos, kad Darba devējs to uzskata par nepieciešamu</w:t>
      </w:r>
      <w:r w:rsidR="000C2080">
        <w:rPr>
          <w:spacing w:val="10"/>
        </w:rPr>
        <w:t xml:space="preserve">, ievērojot Darba likuma </w:t>
      </w:r>
      <w:r w:rsidR="00E46BDC">
        <w:rPr>
          <w:spacing w:val="10"/>
        </w:rPr>
        <w:t>136.panta noteikumus</w:t>
      </w:r>
      <w:r w:rsidR="00056788" w:rsidRPr="00D014EE">
        <w:t>.</w:t>
      </w:r>
    </w:p>
    <w:p w14:paraId="6AD6566C" w14:textId="7B6DC2A0" w:rsidR="00D014EE" w:rsidRDefault="00E46BDC" w:rsidP="00D014EE">
      <w:pPr>
        <w:jc w:val="both"/>
        <w:rPr>
          <w:spacing w:val="10"/>
        </w:rPr>
      </w:pPr>
      <w:r>
        <w:rPr>
          <w:spacing w:val="10"/>
        </w:rPr>
        <w:t xml:space="preserve">2.  Darbinieks par </w:t>
      </w:r>
      <w:r w:rsidR="000E2CC1">
        <w:rPr>
          <w:spacing w:val="10"/>
        </w:rPr>
        <w:t xml:space="preserve">virsstundu darbu </w:t>
      </w:r>
      <w:r w:rsidR="00022AC0">
        <w:rPr>
          <w:spacing w:val="10"/>
        </w:rPr>
        <w:t>saņem piemaksu 100% apmērā no Līgumā noteiktās stundu likmes</w:t>
      </w:r>
      <w:r w:rsidR="00BB5B28">
        <w:rPr>
          <w:spacing w:val="10"/>
        </w:rPr>
        <w:t xml:space="preserve">. </w:t>
      </w:r>
    </w:p>
    <w:p w14:paraId="3CD05C63" w14:textId="59F49D29" w:rsidR="00991342" w:rsidRPr="00991342" w:rsidRDefault="00991342" w:rsidP="00D014EE">
      <w:pPr>
        <w:jc w:val="both"/>
        <w:rPr>
          <w:i/>
          <w:iCs/>
          <w:color w:val="FF0000"/>
          <w:spacing w:val="10"/>
          <w:sz w:val="20"/>
          <w:szCs w:val="20"/>
        </w:rPr>
      </w:pPr>
      <w:r>
        <w:rPr>
          <w:i/>
          <w:iCs/>
          <w:color w:val="FF0000"/>
          <w:spacing w:val="10"/>
          <w:sz w:val="20"/>
          <w:szCs w:val="20"/>
        </w:rPr>
        <w:t>DL 136.p.</w:t>
      </w:r>
      <w:r w:rsidRPr="00991342">
        <w:rPr>
          <w:i/>
          <w:iCs/>
          <w:color w:val="FF0000"/>
          <w:spacing w:val="10"/>
          <w:sz w:val="20"/>
          <w:szCs w:val="20"/>
        </w:rPr>
        <w:t>(10) Ja darbiniekam nepiešķir piemaksu par virsstundu darbu, bet to aizstāj ar apmaksātu atpūtu, tad šādu apmaksātu atpūtu piešķir mēneša laikā no virsstundu darba veikšanas dienas, bet, ja darbiniekam ir noteikts summētais darba laiks, apmaksātu atpūtu piešķir nākamajā pārskata periodā, bet ne vēlāk kā triju mēnešu laikā. Darbiniekam un darba devējam vienojoties, apmaksāto atpūtu var pievienot ikgadējam apmaksātajam atvaļinājumam, atkāpjoties no šajā daļā noteiktās vispārīgās kārtības.</w:t>
      </w:r>
    </w:p>
    <w:p w14:paraId="3BBE6259" w14:textId="333B525C" w:rsidR="00056788" w:rsidRPr="00D014EE" w:rsidRDefault="00D014EE" w:rsidP="00FD1AFD">
      <w:pPr>
        <w:jc w:val="both"/>
        <w:rPr>
          <w:spacing w:val="10"/>
        </w:rPr>
      </w:pPr>
      <w:r w:rsidRPr="00D014EE">
        <w:rPr>
          <w:spacing w:val="10"/>
        </w:rPr>
        <w:t>4</w:t>
      </w:r>
      <w:r w:rsidR="00056788" w:rsidRPr="00D014EE">
        <w:rPr>
          <w:spacing w:val="10"/>
        </w:rPr>
        <w:t xml:space="preserve">. </w:t>
      </w:r>
      <w:r w:rsidR="00104A13">
        <w:rPr>
          <w:spacing w:val="10"/>
        </w:rPr>
        <w:t xml:space="preserve">Vienošanās ir spēkā no </w:t>
      </w:r>
      <w:r w:rsidR="00C15B2A">
        <w:rPr>
          <w:spacing w:val="10"/>
        </w:rPr>
        <w:t>__.__.____</w:t>
      </w:r>
      <w:r w:rsidR="00104A13" w:rsidRPr="00104A13">
        <w:rPr>
          <w:spacing w:val="10"/>
        </w:rPr>
        <w:t xml:space="preserve">. līdz </w:t>
      </w:r>
      <w:r w:rsidR="00C15B2A">
        <w:rPr>
          <w:spacing w:val="10"/>
        </w:rPr>
        <w:t>__.__._____</w:t>
      </w:r>
      <w:r w:rsidR="00104A13">
        <w:rPr>
          <w:spacing w:val="10"/>
        </w:rPr>
        <w:t xml:space="preserve">. </w:t>
      </w:r>
      <w:r w:rsidR="00056788" w:rsidRPr="00D014EE">
        <w:rPr>
          <w:spacing w:val="10"/>
        </w:rPr>
        <w:t>Pārējie darba līguma nosacījumi paliek spēkā.</w:t>
      </w:r>
    </w:p>
    <w:p w14:paraId="11CFC694" w14:textId="77777777" w:rsidR="00056788" w:rsidRPr="00D014EE" w:rsidRDefault="00D014EE" w:rsidP="00056788">
      <w:pPr>
        <w:jc w:val="both"/>
      </w:pPr>
      <w:r w:rsidRPr="00D014EE">
        <w:t>5</w:t>
      </w:r>
      <w:r w:rsidR="00056788" w:rsidRPr="00D014EE">
        <w:t>. Vienošanās sastādīta divos eksemplāros, no kuriem viens glabājas pie Darba devēja, otrs pie Darbinieka.</w:t>
      </w:r>
    </w:p>
    <w:p w14:paraId="6B01D1DD" w14:textId="77777777" w:rsidR="00D014EE" w:rsidRPr="00D014EE" w:rsidRDefault="00D014EE" w:rsidP="00D014EE">
      <w:pPr>
        <w:tabs>
          <w:tab w:val="left" w:pos="1325"/>
          <w:tab w:val="left" w:pos="1410"/>
          <w:tab w:val="left" w:pos="1495"/>
          <w:tab w:val="left" w:pos="1580"/>
          <w:tab w:val="left" w:pos="1665"/>
          <w:tab w:val="left" w:pos="1750"/>
          <w:tab w:val="left" w:pos="1855"/>
          <w:tab w:val="left" w:pos="1960"/>
          <w:tab w:val="left" w:pos="2065"/>
          <w:tab w:val="left" w:pos="2151"/>
          <w:tab w:val="left" w:pos="2237"/>
          <w:tab w:val="left" w:pos="2323"/>
          <w:tab w:val="left" w:pos="2409"/>
          <w:tab w:val="left" w:pos="2495"/>
          <w:tab w:val="left" w:pos="2581"/>
          <w:tab w:val="left" w:pos="2667"/>
          <w:tab w:val="left" w:pos="2753"/>
          <w:tab w:val="left" w:pos="2839"/>
          <w:tab w:val="left" w:pos="2925"/>
          <w:tab w:val="left" w:pos="3011"/>
          <w:tab w:val="left" w:pos="3097"/>
          <w:tab w:val="left" w:pos="3183"/>
          <w:tab w:val="left" w:pos="3269"/>
          <w:tab w:val="left" w:pos="3355"/>
          <w:tab w:val="left" w:pos="3441"/>
          <w:tab w:val="left" w:pos="3527"/>
          <w:tab w:val="left" w:pos="3613"/>
          <w:tab w:val="left" w:pos="3699"/>
          <w:tab w:val="left" w:pos="3785"/>
          <w:tab w:val="left" w:pos="3871"/>
          <w:tab w:val="left" w:pos="3957"/>
          <w:tab w:val="left" w:pos="4043"/>
          <w:tab w:val="left" w:pos="4129"/>
          <w:tab w:val="left" w:pos="4215"/>
          <w:tab w:val="left" w:pos="4301"/>
          <w:tab w:val="left" w:pos="4387"/>
          <w:tab w:val="left" w:pos="4473"/>
          <w:tab w:val="left" w:pos="4559"/>
          <w:tab w:val="left" w:pos="4654"/>
          <w:tab w:val="left" w:pos="4749"/>
          <w:tab w:val="left" w:pos="4844"/>
          <w:tab w:val="left" w:pos="4939"/>
          <w:tab w:val="left" w:pos="5034"/>
          <w:tab w:val="left" w:pos="5129"/>
          <w:tab w:val="left" w:pos="5224"/>
          <w:tab w:val="left" w:pos="5319"/>
          <w:tab w:val="left" w:pos="5414"/>
          <w:tab w:val="left" w:pos="5500"/>
          <w:tab w:val="left" w:pos="5586"/>
          <w:tab w:val="left" w:pos="5672"/>
          <w:tab w:val="left" w:pos="5758"/>
          <w:tab w:val="left" w:pos="5844"/>
          <w:tab w:val="left" w:pos="5930"/>
          <w:tab w:val="left" w:pos="6016"/>
          <w:tab w:val="left" w:pos="6102"/>
          <w:tab w:val="left" w:pos="6231"/>
          <w:tab w:val="left" w:pos="6317"/>
          <w:tab w:val="left" w:pos="6526"/>
          <w:tab w:val="left" w:pos="6878"/>
          <w:tab w:val="left" w:pos="7230"/>
          <w:tab w:val="left" w:pos="7757"/>
          <w:tab w:val="left" w:pos="8117"/>
          <w:tab w:val="left" w:pos="9267"/>
        </w:tabs>
        <w:jc w:val="both"/>
      </w:pPr>
    </w:p>
    <w:p w14:paraId="3FDCEAAB" w14:textId="77777777" w:rsidR="00D014EE" w:rsidRPr="00D014EE" w:rsidRDefault="00D014EE" w:rsidP="00D014EE">
      <w:pPr>
        <w:tabs>
          <w:tab w:val="left" w:pos="1325"/>
          <w:tab w:val="left" w:pos="1410"/>
          <w:tab w:val="left" w:pos="1495"/>
          <w:tab w:val="left" w:pos="1580"/>
          <w:tab w:val="left" w:pos="1665"/>
          <w:tab w:val="left" w:pos="1750"/>
          <w:tab w:val="left" w:pos="1855"/>
          <w:tab w:val="left" w:pos="1960"/>
          <w:tab w:val="left" w:pos="2065"/>
          <w:tab w:val="left" w:pos="2151"/>
          <w:tab w:val="left" w:pos="2237"/>
          <w:tab w:val="left" w:pos="2323"/>
          <w:tab w:val="left" w:pos="2409"/>
          <w:tab w:val="left" w:pos="2495"/>
          <w:tab w:val="left" w:pos="2581"/>
          <w:tab w:val="left" w:pos="2667"/>
          <w:tab w:val="left" w:pos="2753"/>
          <w:tab w:val="left" w:pos="2839"/>
          <w:tab w:val="left" w:pos="2925"/>
          <w:tab w:val="left" w:pos="3011"/>
          <w:tab w:val="left" w:pos="3097"/>
          <w:tab w:val="left" w:pos="3183"/>
          <w:tab w:val="left" w:pos="3269"/>
          <w:tab w:val="left" w:pos="3355"/>
          <w:tab w:val="left" w:pos="3441"/>
          <w:tab w:val="left" w:pos="3527"/>
          <w:tab w:val="left" w:pos="3613"/>
          <w:tab w:val="left" w:pos="3699"/>
          <w:tab w:val="left" w:pos="3785"/>
          <w:tab w:val="left" w:pos="3871"/>
          <w:tab w:val="left" w:pos="3957"/>
          <w:tab w:val="left" w:pos="4043"/>
          <w:tab w:val="left" w:pos="4129"/>
          <w:tab w:val="left" w:pos="4215"/>
          <w:tab w:val="left" w:pos="4301"/>
          <w:tab w:val="left" w:pos="4387"/>
          <w:tab w:val="left" w:pos="4473"/>
          <w:tab w:val="left" w:pos="4559"/>
          <w:tab w:val="left" w:pos="4654"/>
          <w:tab w:val="left" w:pos="4749"/>
          <w:tab w:val="left" w:pos="4844"/>
          <w:tab w:val="left" w:pos="4939"/>
          <w:tab w:val="left" w:pos="5034"/>
          <w:tab w:val="left" w:pos="5129"/>
          <w:tab w:val="left" w:pos="5224"/>
          <w:tab w:val="left" w:pos="5319"/>
          <w:tab w:val="left" w:pos="5414"/>
          <w:tab w:val="left" w:pos="5500"/>
          <w:tab w:val="left" w:pos="5586"/>
          <w:tab w:val="left" w:pos="5672"/>
          <w:tab w:val="left" w:pos="5758"/>
          <w:tab w:val="left" w:pos="5844"/>
          <w:tab w:val="left" w:pos="5930"/>
          <w:tab w:val="left" w:pos="6016"/>
          <w:tab w:val="left" w:pos="6102"/>
          <w:tab w:val="left" w:pos="6231"/>
          <w:tab w:val="left" w:pos="6317"/>
          <w:tab w:val="left" w:pos="6526"/>
          <w:tab w:val="left" w:pos="6878"/>
          <w:tab w:val="left" w:pos="7230"/>
          <w:tab w:val="left" w:pos="7757"/>
          <w:tab w:val="left" w:pos="8117"/>
          <w:tab w:val="left" w:pos="9267"/>
        </w:tabs>
        <w:jc w:val="both"/>
        <w:rPr>
          <w:sz w:val="22"/>
          <w:szCs w:val="22"/>
        </w:rPr>
      </w:pPr>
    </w:p>
    <w:p w14:paraId="192384CE" w14:textId="77777777" w:rsidR="00D014EE" w:rsidRPr="00D014EE" w:rsidRDefault="00D014EE" w:rsidP="00D014EE">
      <w:pPr>
        <w:tabs>
          <w:tab w:val="left" w:pos="1325"/>
          <w:tab w:val="left" w:pos="1410"/>
          <w:tab w:val="left" w:pos="1495"/>
          <w:tab w:val="left" w:pos="1580"/>
          <w:tab w:val="left" w:pos="1665"/>
          <w:tab w:val="left" w:pos="1750"/>
          <w:tab w:val="left" w:pos="1855"/>
          <w:tab w:val="left" w:pos="1960"/>
          <w:tab w:val="left" w:pos="2065"/>
          <w:tab w:val="left" w:pos="2151"/>
          <w:tab w:val="left" w:pos="2237"/>
          <w:tab w:val="left" w:pos="2323"/>
          <w:tab w:val="left" w:pos="2409"/>
          <w:tab w:val="left" w:pos="2495"/>
          <w:tab w:val="left" w:pos="2581"/>
          <w:tab w:val="left" w:pos="2667"/>
          <w:tab w:val="left" w:pos="2753"/>
          <w:tab w:val="left" w:pos="2839"/>
          <w:tab w:val="left" w:pos="2925"/>
          <w:tab w:val="left" w:pos="3011"/>
          <w:tab w:val="left" w:pos="3097"/>
          <w:tab w:val="left" w:pos="3183"/>
          <w:tab w:val="left" w:pos="3269"/>
          <w:tab w:val="left" w:pos="3355"/>
          <w:tab w:val="left" w:pos="3441"/>
          <w:tab w:val="left" w:pos="3527"/>
          <w:tab w:val="left" w:pos="3613"/>
          <w:tab w:val="left" w:pos="3699"/>
          <w:tab w:val="left" w:pos="3785"/>
          <w:tab w:val="left" w:pos="3871"/>
          <w:tab w:val="left" w:pos="3957"/>
          <w:tab w:val="left" w:pos="4043"/>
          <w:tab w:val="left" w:pos="4129"/>
          <w:tab w:val="left" w:pos="4215"/>
          <w:tab w:val="left" w:pos="4301"/>
          <w:tab w:val="left" w:pos="4387"/>
          <w:tab w:val="left" w:pos="4473"/>
          <w:tab w:val="left" w:pos="4559"/>
          <w:tab w:val="left" w:pos="4654"/>
          <w:tab w:val="left" w:pos="4749"/>
          <w:tab w:val="left" w:pos="4844"/>
          <w:tab w:val="left" w:pos="4939"/>
          <w:tab w:val="left" w:pos="5034"/>
          <w:tab w:val="left" w:pos="5129"/>
          <w:tab w:val="left" w:pos="5224"/>
          <w:tab w:val="left" w:pos="5319"/>
          <w:tab w:val="left" w:pos="5414"/>
          <w:tab w:val="left" w:pos="5500"/>
          <w:tab w:val="left" w:pos="5586"/>
          <w:tab w:val="left" w:pos="5672"/>
          <w:tab w:val="left" w:pos="5758"/>
          <w:tab w:val="left" w:pos="5844"/>
          <w:tab w:val="left" w:pos="5930"/>
          <w:tab w:val="left" w:pos="6016"/>
          <w:tab w:val="left" w:pos="6102"/>
          <w:tab w:val="left" w:pos="6231"/>
          <w:tab w:val="left" w:pos="6317"/>
          <w:tab w:val="left" w:pos="6526"/>
          <w:tab w:val="left" w:pos="6878"/>
          <w:tab w:val="left" w:pos="7230"/>
          <w:tab w:val="left" w:pos="7757"/>
          <w:tab w:val="left" w:pos="8117"/>
          <w:tab w:val="left" w:pos="9267"/>
        </w:tabs>
        <w:jc w:val="both"/>
      </w:pPr>
      <w:r w:rsidRPr="00D014EE">
        <w:t>DARBA DEVĒJS</w:t>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t>DARBINIEKS</w:t>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r>
      <w:r w:rsidRPr="00D014EE">
        <w:rPr>
          <w:rFonts w:eastAsia="Arial Unicode MS"/>
          <w:color w:val="000000"/>
        </w:rPr>
        <w:tab/>
        <w:t xml:space="preserve">                        </w:t>
      </w:r>
    </w:p>
    <w:tbl>
      <w:tblPr>
        <w:tblW w:w="9468" w:type="dxa"/>
        <w:tblLayout w:type="fixed"/>
        <w:tblLook w:val="01E0" w:firstRow="1" w:lastRow="1" w:firstColumn="1" w:lastColumn="1" w:noHBand="0" w:noVBand="0"/>
      </w:tblPr>
      <w:tblGrid>
        <w:gridCol w:w="4428"/>
        <w:gridCol w:w="5040"/>
      </w:tblGrid>
      <w:tr w:rsidR="00D014EE" w:rsidRPr="00D014EE" w14:paraId="0572C805" w14:textId="77777777" w:rsidTr="004D6562">
        <w:tc>
          <w:tcPr>
            <w:tcW w:w="4428" w:type="dxa"/>
          </w:tcPr>
          <w:p w14:paraId="02AA8EC8" w14:textId="11CE6AC7" w:rsidR="00D014EE" w:rsidRPr="00554F0E" w:rsidRDefault="00554F0E" w:rsidP="004D6562">
            <w:pPr>
              <w:pStyle w:val="Normal11pt"/>
              <w:jc w:val="left"/>
              <w:rPr>
                <w:b w:val="0"/>
                <w:i/>
                <w:iCs/>
                <w:color w:val="000000"/>
              </w:rPr>
            </w:pPr>
            <w:r w:rsidRPr="00554F0E">
              <w:rPr>
                <w:b w:val="0"/>
                <w:i/>
                <w:iCs/>
                <w:color w:val="000000"/>
              </w:rPr>
              <w:t>Nosaukums</w:t>
            </w:r>
          </w:p>
          <w:p w14:paraId="45A5CF55" w14:textId="05B411A1" w:rsidR="00D014EE" w:rsidRPr="00D014EE" w:rsidRDefault="0096646E" w:rsidP="004D6562">
            <w:pPr>
              <w:pStyle w:val="Normal11pt"/>
              <w:jc w:val="left"/>
              <w:rPr>
                <w:b w:val="0"/>
                <w:iCs/>
                <w:snapToGrid w:val="0"/>
                <w:color w:val="000000"/>
              </w:rPr>
            </w:pPr>
            <w:proofErr w:type="spellStart"/>
            <w:r>
              <w:rPr>
                <w:b w:val="0"/>
                <w:iCs/>
                <w:snapToGrid w:val="0"/>
                <w:color w:val="000000"/>
              </w:rPr>
              <w:t>R</w:t>
            </w:r>
            <w:r w:rsidR="00D014EE" w:rsidRPr="00D014EE">
              <w:rPr>
                <w:b w:val="0"/>
                <w:iCs/>
                <w:snapToGrid w:val="0"/>
                <w:color w:val="000000"/>
              </w:rPr>
              <w:t>eģ</w:t>
            </w:r>
            <w:proofErr w:type="spellEnd"/>
            <w:r>
              <w:rPr>
                <w:b w:val="0"/>
                <w:iCs/>
                <w:snapToGrid w:val="0"/>
                <w:color w:val="000000"/>
              </w:rPr>
              <w:t>. Nr.</w:t>
            </w:r>
          </w:p>
          <w:p w14:paraId="050FD915" w14:textId="59A9362C" w:rsidR="00D014EE" w:rsidRPr="00D014EE" w:rsidRDefault="00D014EE" w:rsidP="004D6562">
            <w:pPr>
              <w:pStyle w:val="Normal11pt"/>
              <w:jc w:val="left"/>
              <w:rPr>
                <w:b w:val="0"/>
                <w:color w:val="000000"/>
              </w:rPr>
            </w:pPr>
            <w:r w:rsidRPr="00D014EE">
              <w:rPr>
                <w:b w:val="0"/>
                <w:color w:val="000000"/>
              </w:rPr>
              <w:t xml:space="preserve">Juridiskā adrese: </w:t>
            </w:r>
          </w:p>
          <w:p w14:paraId="4C07AF01" w14:textId="4B90221B" w:rsidR="00D014EE" w:rsidRPr="00D014EE" w:rsidRDefault="00D014EE" w:rsidP="004D6562">
            <w:pPr>
              <w:pStyle w:val="Normal11pt"/>
              <w:jc w:val="left"/>
              <w:rPr>
                <w:b w:val="0"/>
                <w:iCs/>
                <w:snapToGrid w:val="0"/>
                <w:color w:val="000000"/>
              </w:rPr>
            </w:pPr>
            <w:r w:rsidRPr="00D014EE">
              <w:rPr>
                <w:b w:val="0"/>
                <w:iCs/>
                <w:snapToGrid w:val="0"/>
                <w:color w:val="000000"/>
              </w:rPr>
              <w:t xml:space="preserve">Tālrunis </w:t>
            </w:r>
          </w:p>
          <w:p w14:paraId="5DD191ED" w14:textId="737943C4" w:rsidR="00D014EE" w:rsidRPr="00D014EE" w:rsidRDefault="00D014EE" w:rsidP="004D6562">
            <w:pPr>
              <w:pStyle w:val="Normal11pt"/>
              <w:jc w:val="left"/>
              <w:rPr>
                <w:b w:val="0"/>
                <w:iCs/>
                <w:snapToGrid w:val="0"/>
                <w:color w:val="000000"/>
              </w:rPr>
            </w:pPr>
            <w:r w:rsidRPr="00D014EE">
              <w:rPr>
                <w:b w:val="0"/>
                <w:iCs/>
                <w:snapToGrid w:val="0"/>
                <w:color w:val="000000"/>
              </w:rPr>
              <w:t xml:space="preserve">E-pasts: </w:t>
            </w:r>
          </w:p>
          <w:p w14:paraId="4BD825C3" w14:textId="0E29ADDE" w:rsidR="00D014EE" w:rsidRPr="00D014EE" w:rsidRDefault="00D014EE" w:rsidP="004D6562">
            <w:pPr>
              <w:tabs>
                <w:tab w:val="left" w:pos="540"/>
              </w:tabs>
              <w:rPr>
                <w:color w:val="000000"/>
              </w:rPr>
            </w:pPr>
            <w:r w:rsidRPr="00D014EE">
              <w:rPr>
                <w:snapToGrid w:val="0"/>
                <w:color w:val="000000"/>
              </w:rPr>
              <w:t xml:space="preserve">Banka: </w:t>
            </w:r>
          </w:p>
          <w:p w14:paraId="3E2D7C90" w14:textId="6FFFD445" w:rsidR="00D014EE" w:rsidRPr="00D014EE" w:rsidRDefault="00D014EE" w:rsidP="004D6562">
            <w:pPr>
              <w:tabs>
                <w:tab w:val="left" w:pos="540"/>
              </w:tabs>
              <w:rPr>
                <w:color w:val="000000"/>
                <w:lang w:val="sv-SE"/>
              </w:rPr>
            </w:pPr>
            <w:r w:rsidRPr="00D014EE">
              <w:rPr>
                <w:color w:val="000000"/>
                <w:lang w:val="sv-SE"/>
              </w:rPr>
              <w:t xml:space="preserve">Konts: </w:t>
            </w:r>
          </w:p>
          <w:p w14:paraId="7210682A" w14:textId="586F0C4B" w:rsidR="00D014EE" w:rsidRPr="00D014EE" w:rsidRDefault="00D014EE" w:rsidP="004D6562">
            <w:pPr>
              <w:pStyle w:val="Normal11pt"/>
              <w:jc w:val="left"/>
              <w:rPr>
                <w:b w:val="0"/>
                <w:iCs/>
                <w:snapToGrid w:val="0"/>
                <w:color w:val="000000"/>
              </w:rPr>
            </w:pPr>
          </w:p>
          <w:p w14:paraId="7A791AE0" w14:textId="77777777" w:rsidR="00D014EE" w:rsidRPr="00D014EE" w:rsidRDefault="00D014EE" w:rsidP="004D6562">
            <w:pPr>
              <w:pStyle w:val="Normal11pt"/>
              <w:jc w:val="left"/>
              <w:rPr>
                <w:b w:val="0"/>
                <w:iCs/>
                <w:snapToGrid w:val="0"/>
                <w:color w:val="000000"/>
              </w:rPr>
            </w:pPr>
          </w:p>
          <w:p w14:paraId="1308FAE4" w14:textId="77777777" w:rsidR="00D014EE" w:rsidRPr="00D014EE" w:rsidRDefault="00D014EE" w:rsidP="004D6562">
            <w:pPr>
              <w:pStyle w:val="Normal11pt"/>
              <w:jc w:val="left"/>
              <w:rPr>
                <w:b w:val="0"/>
                <w:iCs/>
                <w:color w:val="000000"/>
              </w:rPr>
            </w:pPr>
            <w:r w:rsidRPr="00D014EE">
              <w:rPr>
                <w:b w:val="0"/>
                <w:iCs/>
                <w:color w:val="000000"/>
              </w:rPr>
              <w:t xml:space="preserve">                </w:t>
            </w:r>
            <w:bookmarkStart w:id="0" w:name="_GoBack"/>
            <w:bookmarkEnd w:id="0"/>
          </w:p>
          <w:p w14:paraId="5A8DA583" w14:textId="77777777" w:rsidR="00D014EE" w:rsidRPr="00D014EE" w:rsidRDefault="00D014EE" w:rsidP="004D6562">
            <w:pPr>
              <w:pStyle w:val="Normal11pt"/>
              <w:jc w:val="left"/>
              <w:rPr>
                <w:b w:val="0"/>
                <w:iCs/>
                <w:color w:val="000000"/>
              </w:rPr>
            </w:pPr>
            <w:r w:rsidRPr="00D014EE">
              <w:rPr>
                <w:b w:val="0"/>
                <w:iCs/>
                <w:color w:val="000000"/>
              </w:rPr>
              <w:t xml:space="preserve">              </w:t>
            </w:r>
          </w:p>
          <w:p w14:paraId="071384A2" w14:textId="61CAF60A" w:rsidR="00D014EE" w:rsidRPr="00554F0E" w:rsidRDefault="00D014EE" w:rsidP="004D6562">
            <w:pPr>
              <w:pStyle w:val="Normal11pt"/>
              <w:jc w:val="left"/>
              <w:rPr>
                <w:b w:val="0"/>
                <w:i/>
                <w:color w:val="000000"/>
              </w:rPr>
            </w:pPr>
            <w:r w:rsidRPr="00D014EE">
              <w:rPr>
                <w:b w:val="0"/>
                <w:iCs/>
                <w:color w:val="000000"/>
              </w:rPr>
              <w:t xml:space="preserve">_________________ </w:t>
            </w:r>
            <w:r w:rsidR="00554F0E" w:rsidRPr="00554F0E">
              <w:rPr>
                <w:b w:val="0"/>
                <w:i/>
                <w:color w:val="000000"/>
              </w:rPr>
              <w:t>vārds, uzvārds</w:t>
            </w:r>
          </w:p>
          <w:p w14:paraId="12D3FFDD" w14:textId="77777777" w:rsidR="00D014EE" w:rsidRPr="00D014EE" w:rsidRDefault="00D014EE" w:rsidP="004D6562">
            <w:pPr>
              <w:pStyle w:val="Normal11pt"/>
              <w:jc w:val="left"/>
              <w:rPr>
                <w:b w:val="0"/>
                <w:color w:val="000000"/>
              </w:rPr>
            </w:pPr>
            <w:r w:rsidRPr="00D014EE">
              <w:rPr>
                <w:b w:val="0"/>
                <w:iCs/>
                <w:color w:val="000000"/>
              </w:rPr>
              <w:t>Z.v.</w:t>
            </w:r>
          </w:p>
        </w:tc>
        <w:tc>
          <w:tcPr>
            <w:tcW w:w="5040" w:type="dxa"/>
          </w:tcPr>
          <w:p w14:paraId="6A0B7FEC" w14:textId="08A253CF" w:rsidR="00D014EE" w:rsidRPr="0096646E" w:rsidRDefault="00EC498A" w:rsidP="004D6562">
            <w:pPr>
              <w:pStyle w:val="Normal11pt"/>
              <w:jc w:val="left"/>
              <w:rPr>
                <w:b w:val="0"/>
                <w:i/>
                <w:color w:val="000000"/>
              </w:rPr>
            </w:pPr>
            <w:r w:rsidRPr="0096646E">
              <w:rPr>
                <w:b w:val="0"/>
                <w:i/>
                <w:color w:val="000000"/>
              </w:rPr>
              <w:t>Vārds, uzv</w:t>
            </w:r>
            <w:r w:rsidR="0096646E">
              <w:rPr>
                <w:b w:val="0"/>
                <w:i/>
                <w:color w:val="000000"/>
              </w:rPr>
              <w:t>ā</w:t>
            </w:r>
            <w:r w:rsidRPr="0096646E">
              <w:rPr>
                <w:b w:val="0"/>
                <w:i/>
                <w:color w:val="000000"/>
              </w:rPr>
              <w:t>rds</w:t>
            </w:r>
          </w:p>
          <w:p w14:paraId="56377B3E" w14:textId="4A0EF8A7" w:rsidR="00D014EE" w:rsidRPr="00D014EE" w:rsidRDefault="00D014EE" w:rsidP="004D6562">
            <w:pPr>
              <w:pStyle w:val="Normal11pt"/>
              <w:jc w:val="left"/>
              <w:rPr>
                <w:b w:val="0"/>
                <w:iCs/>
                <w:color w:val="000000"/>
              </w:rPr>
            </w:pPr>
            <w:r w:rsidRPr="00D014EE">
              <w:rPr>
                <w:b w:val="0"/>
                <w:iCs/>
                <w:color w:val="000000"/>
              </w:rPr>
              <w:t xml:space="preserve">Personas kods: </w:t>
            </w:r>
          </w:p>
          <w:p w14:paraId="297FD2B1" w14:textId="537F7370" w:rsidR="00D014EE" w:rsidRPr="00D014EE" w:rsidRDefault="00D014EE" w:rsidP="004D6562">
            <w:pPr>
              <w:pStyle w:val="Normal11pt"/>
              <w:jc w:val="left"/>
              <w:rPr>
                <w:b w:val="0"/>
                <w:iCs/>
                <w:color w:val="000000"/>
              </w:rPr>
            </w:pPr>
            <w:r w:rsidRPr="00D014EE">
              <w:rPr>
                <w:b w:val="0"/>
                <w:iCs/>
                <w:color w:val="000000"/>
              </w:rPr>
              <w:t>Deklarētā dzīvesvietas adrese</w:t>
            </w:r>
          </w:p>
          <w:p w14:paraId="27C2899F" w14:textId="5B7C7C2F" w:rsidR="00D014EE" w:rsidRPr="00D014EE" w:rsidRDefault="00D014EE" w:rsidP="004D6562">
            <w:pPr>
              <w:pStyle w:val="Normal11pt"/>
              <w:jc w:val="left"/>
              <w:rPr>
                <w:b w:val="0"/>
                <w:iCs/>
                <w:color w:val="000000"/>
              </w:rPr>
            </w:pPr>
            <w:r w:rsidRPr="00D014EE">
              <w:rPr>
                <w:b w:val="0"/>
                <w:iCs/>
                <w:color w:val="000000"/>
              </w:rPr>
              <w:t xml:space="preserve">Tālrunis: </w:t>
            </w:r>
          </w:p>
          <w:p w14:paraId="6D2670E0" w14:textId="07B08278" w:rsidR="00D014EE" w:rsidRPr="00D014EE" w:rsidRDefault="00D014EE" w:rsidP="004D6562">
            <w:pPr>
              <w:pStyle w:val="Normal11pt"/>
              <w:jc w:val="left"/>
              <w:rPr>
                <w:b w:val="0"/>
                <w:iCs/>
                <w:color w:val="000000"/>
              </w:rPr>
            </w:pPr>
            <w:r w:rsidRPr="00D014EE">
              <w:rPr>
                <w:b w:val="0"/>
                <w:iCs/>
                <w:color w:val="000000"/>
              </w:rPr>
              <w:t xml:space="preserve">E-pasts :  </w:t>
            </w:r>
          </w:p>
          <w:p w14:paraId="76C53297" w14:textId="51B4F183" w:rsidR="00D014EE" w:rsidRPr="00D014EE" w:rsidRDefault="00D014EE" w:rsidP="004D6562">
            <w:pPr>
              <w:pStyle w:val="Normal11pt"/>
              <w:jc w:val="left"/>
              <w:rPr>
                <w:b w:val="0"/>
                <w:iCs/>
                <w:color w:val="000000"/>
              </w:rPr>
            </w:pPr>
            <w:r w:rsidRPr="00D014EE">
              <w:rPr>
                <w:b w:val="0"/>
                <w:iCs/>
                <w:color w:val="000000"/>
              </w:rPr>
              <w:t xml:space="preserve">Banka: </w:t>
            </w:r>
          </w:p>
          <w:p w14:paraId="0632B662" w14:textId="25A211A6" w:rsidR="00D014EE" w:rsidRPr="00D014EE" w:rsidRDefault="00D014EE" w:rsidP="004D6562">
            <w:pPr>
              <w:pStyle w:val="Normal11pt"/>
              <w:jc w:val="left"/>
              <w:rPr>
                <w:b w:val="0"/>
                <w:iCs/>
                <w:color w:val="000000"/>
              </w:rPr>
            </w:pPr>
            <w:r w:rsidRPr="00D014EE">
              <w:rPr>
                <w:b w:val="0"/>
                <w:iCs/>
                <w:color w:val="000000"/>
              </w:rPr>
              <w:t xml:space="preserve">Konts: </w:t>
            </w:r>
          </w:p>
          <w:p w14:paraId="1AE9C4B4" w14:textId="77777777" w:rsidR="00D014EE" w:rsidRPr="00D014EE" w:rsidRDefault="00D014EE" w:rsidP="004D6562">
            <w:pPr>
              <w:pStyle w:val="Normal11pt"/>
              <w:jc w:val="left"/>
              <w:rPr>
                <w:b w:val="0"/>
                <w:iCs/>
                <w:color w:val="000000"/>
              </w:rPr>
            </w:pPr>
          </w:p>
          <w:p w14:paraId="152BDCD3" w14:textId="77777777" w:rsidR="00D014EE" w:rsidRPr="00D014EE" w:rsidRDefault="00D014EE" w:rsidP="004D6562">
            <w:pPr>
              <w:pStyle w:val="Normal11pt"/>
              <w:jc w:val="left"/>
              <w:rPr>
                <w:b w:val="0"/>
                <w:iCs/>
                <w:color w:val="000000"/>
              </w:rPr>
            </w:pPr>
          </w:p>
          <w:p w14:paraId="4EC33D4E" w14:textId="77777777" w:rsidR="00D014EE" w:rsidRPr="00D014EE" w:rsidRDefault="00D014EE" w:rsidP="004D6562">
            <w:pPr>
              <w:pStyle w:val="Normal11pt"/>
              <w:jc w:val="left"/>
              <w:rPr>
                <w:b w:val="0"/>
                <w:iCs/>
                <w:color w:val="000000"/>
              </w:rPr>
            </w:pPr>
          </w:p>
          <w:p w14:paraId="3313AB15" w14:textId="77777777" w:rsidR="00D014EE" w:rsidRPr="00D014EE" w:rsidRDefault="00D014EE" w:rsidP="004D6562">
            <w:pPr>
              <w:pStyle w:val="Normal11pt"/>
              <w:jc w:val="left"/>
              <w:rPr>
                <w:b w:val="0"/>
                <w:iCs/>
                <w:color w:val="000000"/>
              </w:rPr>
            </w:pPr>
          </w:p>
          <w:p w14:paraId="149724FD" w14:textId="17E08220" w:rsidR="00D014EE" w:rsidRPr="00D014EE" w:rsidRDefault="00D014EE" w:rsidP="004D6562">
            <w:pPr>
              <w:pStyle w:val="Normal11pt"/>
              <w:jc w:val="left"/>
              <w:rPr>
                <w:b w:val="0"/>
                <w:iCs/>
                <w:color w:val="000000"/>
                <w:spacing w:val="-2"/>
              </w:rPr>
            </w:pPr>
            <w:r w:rsidRPr="00D014EE">
              <w:rPr>
                <w:b w:val="0"/>
                <w:iCs/>
                <w:color w:val="000000"/>
              </w:rPr>
              <w:t xml:space="preserve">   ________________ </w:t>
            </w:r>
            <w:r w:rsidR="0096646E" w:rsidRPr="0096646E">
              <w:rPr>
                <w:b w:val="0"/>
                <w:i/>
                <w:color w:val="000000"/>
              </w:rPr>
              <w:t>vārds, uzvārds</w:t>
            </w:r>
          </w:p>
        </w:tc>
      </w:tr>
    </w:tbl>
    <w:p w14:paraId="1F700D95" w14:textId="77777777" w:rsidR="004458A2" w:rsidRPr="00D014EE" w:rsidRDefault="004458A2" w:rsidP="00D014EE"/>
    <w:sectPr w:rsidR="004458A2" w:rsidRPr="00D014EE" w:rsidSect="00D014EE">
      <w:pgSz w:w="11906" w:h="16838"/>
      <w:pgMar w:top="426"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81DC2"/>
    <w:multiLevelType w:val="hybridMultilevel"/>
    <w:tmpl w:val="EA626A8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67A629A7"/>
    <w:multiLevelType w:val="hybridMultilevel"/>
    <w:tmpl w:val="6C16F0D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D168D6"/>
    <w:multiLevelType w:val="multilevel"/>
    <w:tmpl w:val="32D20E14"/>
    <w:lvl w:ilvl="0">
      <w:start w:val="3"/>
      <w:numFmt w:val="decimal"/>
      <w:lvlText w:val="%1."/>
      <w:lvlJc w:val="left"/>
      <w:pPr>
        <w:tabs>
          <w:tab w:val="num" w:pos="360"/>
        </w:tabs>
        <w:ind w:left="284" w:hanging="284"/>
      </w:pPr>
      <w:rPr>
        <w:rFonts w:hint="default"/>
        <w:b w:val="0"/>
        <w:i w:val="0"/>
      </w:rPr>
    </w:lvl>
    <w:lvl w:ilvl="1">
      <w:start w:val="1"/>
      <w:numFmt w:val="bullet"/>
      <w:lvlText w:val=""/>
      <w:lvlJc w:val="left"/>
      <w:pPr>
        <w:tabs>
          <w:tab w:val="num" w:pos="720"/>
        </w:tabs>
        <w:ind w:left="567" w:hanging="207"/>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88"/>
    <w:rsid w:val="00022AC0"/>
    <w:rsid w:val="00056788"/>
    <w:rsid w:val="00082477"/>
    <w:rsid w:val="000C2080"/>
    <w:rsid w:val="000E2CC1"/>
    <w:rsid w:val="000F66F8"/>
    <w:rsid w:val="00104A13"/>
    <w:rsid w:val="00170D7E"/>
    <w:rsid w:val="001C22A3"/>
    <w:rsid w:val="0038197C"/>
    <w:rsid w:val="004458A2"/>
    <w:rsid w:val="00554F0E"/>
    <w:rsid w:val="0087443C"/>
    <w:rsid w:val="0096646E"/>
    <w:rsid w:val="00991342"/>
    <w:rsid w:val="00B40F4A"/>
    <w:rsid w:val="00BB5B28"/>
    <w:rsid w:val="00C15B2A"/>
    <w:rsid w:val="00D014EE"/>
    <w:rsid w:val="00E46BDC"/>
    <w:rsid w:val="00E90A72"/>
    <w:rsid w:val="00EC498A"/>
    <w:rsid w:val="00FD1AFD"/>
    <w:rsid w:val="00FE22B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89FA7C5"/>
  <w15:chartTrackingRefBased/>
  <w15:docId w15:val="{1AB078F6-60ED-42D7-BC23-79719CD1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678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56788"/>
    <w:pPr>
      <w:keepNext/>
      <w:outlineLvl w:val="0"/>
    </w:pPr>
    <w:rPr>
      <w:b/>
      <w:bCs/>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56788"/>
    <w:rPr>
      <w:rFonts w:ascii="Times New Roman" w:eastAsia="Times New Roman" w:hAnsi="Times New Roman" w:cs="Times New Roman"/>
      <w:b/>
      <w:bCs/>
      <w:sz w:val="24"/>
      <w:szCs w:val="24"/>
    </w:rPr>
  </w:style>
  <w:style w:type="paragraph" w:styleId="Pamatteksts">
    <w:name w:val="Body Text"/>
    <w:basedOn w:val="Parasts"/>
    <w:link w:val="PamattekstsRakstz"/>
    <w:rsid w:val="00056788"/>
    <w:pPr>
      <w:jc w:val="both"/>
    </w:pPr>
    <w:rPr>
      <w:lang w:eastAsia="en-US"/>
    </w:rPr>
  </w:style>
  <w:style w:type="character" w:customStyle="1" w:styleId="PamattekstsRakstz">
    <w:name w:val="Pamatteksts Rakstz."/>
    <w:basedOn w:val="Noklusjumarindkopasfonts"/>
    <w:link w:val="Pamatteksts"/>
    <w:rsid w:val="00056788"/>
    <w:rPr>
      <w:rFonts w:ascii="Times New Roman" w:eastAsia="Times New Roman" w:hAnsi="Times New Roman" w:cs="Times New Roman"/>
      <w:sz w:val="24"/>
      <w:szCs w:val="24"/>
    </w:rPr>
  </w:style>
  <w:style w:type="paragraph" w:styleId="Sarakstarindkopa">
    <w:name w:val="List Paragraph"/>
    <w:basedOn w:val="Parasts"/>
    <w:uiPriority w:val="34"/>
    <w:qFormat/>
    <w:rsid w:val="00056788"/>
    <w:pPr>
      <w:ind w:left="720"/>
      <w:contextualSpacing/>
    </w:pPr>
  </w:style>
  <w:style w:type="paragraph" w:customStyle="1" w:styleId="Normal11pt">
    <w:name w:val="Normal + 11 pt"/>
    <w:aliases w:val="Black,Condensed by  0,4 pt + Not Bold,..."/>
    <w:basedOn w:val="Nosaukums"/>
    <w:rsid w:val="00D014EE"/>
    <w:pPr>
      <w:contextualSpacing w:val="0"/>
      <w:jc w:val="center"/>
    </w:pPr>
    <w:rPr>
      <w:rFonts w:ascii="Times New Roman" w:eastAsia="Times New Roman" w:hAnsi="Times New Roman" w:cs="Times New Roman"/>
      <w:b/>
      <w:bCs/>
      <w:spacing w:val="0"/>
      <w:kern w:val="0"/>
      <w:sz w:val="24"/>
      <w:szCs w:val="24"/>
      <w:lang w:eastAsia="en-US"/>
    </w:rPr>
  </w:style>
  <w:style w:type="paragraph" w:styleId="Nosaukums">
    <w:name w:val="Title"/>
    <w:basedOn w:val="Parasts"/>
    <w:next w:val="Parasts"/>
    <w:link w:val="NosaukumsRakstz"/>
    <w:uiPriority w:val="10"/>
    <w:qFormat/>
    <w:rsid w:val="00D014E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014EE"/>
    <w:rPr>
      <w:rFonts w:asciiTheme="majorHAnsi" w:eastAsiaTheme="majorEastAsia" w:hAnsiTheme="majorHAnsi" w:cstheme="majorBidi"/>
      <w:spacing w:val="-10"/>
      <w:kern w:val="28"/>
      <w:sz w:val="56"/>
      <w:szCs w:val="5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1556</Characters>
  <Application>Microsoft Office Word</Application>
  <DocSecurity>0</DocSecurity>
  <Lines>12</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Līpīte</dc:creator>
  <cp:keywords/>
  <dc:description/>
  <cp:lastModifiedBy>Marija Heislere</cp:lastModifiedBy>
  <cp:revision>3</cp:revision>
  <dcterms:created xsi:type="dcterms:W3CDTF">2019-07-15T09:54:00Z</dcterms:created>
  <dcterms:modified xsi:type="dcterms:W3CDTF">2019-07-15T09:55:00Z</dcterms:modified>
</cp:coreProperties>
</file>